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1" w:rsidRPr="002A3AFE" w:rsidRDefault="001149E1" w:rsidP="001149E1">
      <w:pPr>
        <w:tabs>
          <w:tab w:val="left" w:pos="8640"/>
        </w:tabs>
        <w:ind w:left="-360" w:right="-19"/>
        <w:rPr>
          <w:rFonts w:ascii="Times New Roman" w:hAnsi="Times New Roman"/>
          <w:sz w:val="22"/>
          <w:szCs w:val="22"/>
          <w:lang w:val="sr-Cyrl-CS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>Привредно друштво за пружање услуга «ПРО ТЕНТ» д.о.о Обреновац</w:t>
      </w:r>
    </w:p>
    <w:p w:rsidR="001149E1" w:rsidRPr="002A3AFE" w:rsidRDefault="001149E1" w:rsidP="001149E1">
      <w:pPr>
        <w:ind w:left="-360"/>
        <w:jc w:val="left"/>
        <w:rPr>
          <w:rFonts w:ascii="Times New Roman" w:hAnsi="Times New Roman"/>
          <w:sz w:val="22"/>
          <w:szCs w:val="22"/>
        </w:rPr>
      </w:pPr>
      <w:r w:rsidRPr="002A3AFE">
        <w:rPr>
          <w:rFonts w:ascii="Times New Roman" w:hAnsi="Times New Roman"/>
          <w:sz w:val="22"/>
          <w:szCs w:val="22"/>
          <w:lang w:val="sr-Cyrl-CS"/>
        </w:rPr>
        <w:t>Улица</w:t>
      </w:r>
      <w:r w:rsidRPr="002A3AFE">
        <w:rPr>
          <w:rFonts w:ascii="Times New Roman" w:hAnsi="Times New Roman"/>
          <w:sz w:val="22"/>
          <w:szCs w:val="22"/>
        </w:rPr>
        <w:t>:</w:t>
      </w:r>
      <w:r w:rsidRPr="002A3AFE">
        <w:rPr>
          <w:rFonts w:ascii="Times New Roman" w:hAnsi="Times New Roman"/>
          <w:sz w:val="22"/>
          <w:szCs w:val="22"/>
          <w:lang w:val="sr-Cyrl-CS"/>
        </w:rPr>
        <w:t xml:space="preserve"> </w:t>
      </w:r>
      <w:proofErr w:type="spellStart"/>
      <w:r w:rsidRPr="002A3AFE">
        <w:rPr>
          <w:rFonts w:ascii="Times New Roman" w:hAnsi="Times New Roman"/>
          <w:sz w:val="22"/>
          <w:szCs w:val="22"/>
        </w:rPr>
        <w:t>Kруг</w:t>
      </w:r>
      <w:proofErr w:type="spellEnd"/>
      <w:r w:rsidRPr="002A3AFE">
        <w:rPr>
          <w:rFonts w:ascii="Times New Roman" w:hAnsi="Times New Roman"/>
          <w:sz w:val="22"/>
          <w:szCs w:val="22"/>
        </w:rPr>
        <w:t xml:space="preserve"> ТЕНТ “Б“, </w:t>
      </w:r>
      <w:proofErr w:type="spellStart"/>
      <w:r w:rsidRPr="002A3AFE">
        <w:rPr>
          <w:rFonts w:ascii="Times New Roman" w:hAnsi="Times New Roman"/>
          <w:sz w:val="22"/>
          <w:szCs w:val="22"/>
        </w:rPr>
        <w:t>Ушће</w:t>
      </w:r>
      <w:proofErr w:type="spellEnd"/>
    </w:p>
    <w:p w:rsidR="001149E1" w:rsidRPr="002A3AFE" w:rsidRDefault="001149E1" w:rsidP="001149E1">
      <w:pPr>
        <w:tabs>
          <w:tab w:val="left" w:pos="8640"/>
        </w:tabs>
        <w:ind w:left="-360" w:right="-19"/>
        <w:rPr>
          <w:rFonts w:ascii="Times New Roman" w:hAnsi="Times New Roman"/>
          <w:sz w:val="22"/>
          <w:szCs w:val="22"/>
        </w:rPr>
      </w:pPr>
      <w:proofErr w:type="spellStart"/>
      <w:r w:rsidRPr="002A3AFE">
        <w:rPr>
          <w:rFonts w:ascii="Times New Roman" w:hAnsi="Times New Roman"/>
          <w:sz w:val="22"/>
          <w:szCs w:val="22"/>
        </w:rPr>
        <w:t>Место</w:t>
      </w:r>
      <w:proofErr w:type="gramStart"/>
      <w:r w:rsidRPr="002A3AFE">
        <w:rPr>
          <w:rFonts w:ascii="Times New Roman" w:hAnsi="Times New Roman"/>
          <w:sz w:val="22"/>
          <w:szCs w:val="22"/>
        </w:rPr>
        <w:t>:Обреновац</w:t>
      </w:r>
      <w:proofErr w:type="spellEnd"/>
      <w:proofErr w:type="gramEnd"/>
    </w:p>
    <w:p w:rsidR="001149E1" w:rsidRPr="002A3AFE" w:rsidRDefault="001149E1" w:rsidP="001149E1">
      <w:pPr>
        <w:tabs>
          <w:tab w:val="left" w:pos="8640"/>
        </w:tabs>
        <w:ind w:left="-360" w:right="-19"/>
        <w:rPr>
          <w:rFonts w:ascii="Times New Roman" w:hAnsi="Times New Roman"/>
          <w:sz w:val="22"/>
          <w:szCs w:val="22"/>
          <w:lang w:val="sr-Cyrl-CS"/>
        </w:rPr>
      </w:pPr>
      <w:r w:rsidRPr="002A3AFE">
        <w:rPr>
          <w:rFonts w:ascii="Times New Roman" w:hAnsi="Times New Roman"/>
          <w:sz w:val="22"/>
          <w:szCs w:val="22"/>
          <w:lang/>
        </w:rPr>
        <w:t>11.07.2019</w:t>
      </w:r>
      <w:r w:rsidRPr="002A3AFE">
        <w:rPr>
          <w:rFonts w:ascii="Times New Roman" w:hAnsi="Times New Roman"/>
          <w:sz w:val="22"/>
          <w:szCs w:val="22"/>
          <w:lang w:val="sr-Cyrl-CS"/>
        </w:rPr>
        <w:t>.год</w:t>
      </w:r>
    </w:p>
    <w:p w:rsidR="001149E1" w:rsidRPr="002A3AFE" w:rsidRDefault="001149E1" w:rsidP="001149E1">
      <w:pPr>
        <w:tabs>
          <w:tab w:val="left" w:pos="8640"/>
        </w:tabs>
        <w:ind w:left="-360" w:right="-19"/>
        <w:rPr>
          <w:rFonts w:ascii="Times New Roman" w:hAnsi="Times New Roman"/>
          <w:sz w:val="22"/>
          <w:szCs w:val="22"/>
        </w:rPr>
      </w:pPr>
    </w:p>
    <w:p w:rsidR="001149E1" w:rsidRPr="002A3AFE" w:rsidRDefault="001149E1" w:rsidP="001149E1">
      <w:pPr>
        <w:tabs>
          <w:tab w:val="left" w:pos="8640"/>
        </w:tabs>
        <w:ind w:right="142"/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tabs>
          <w:tab w:val="left" w:pos="8640"/>
        </w:tabs>
        <w:ind w:right="142"/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ind w:left="-360"/>
        <w:rPr>
          <w:rFonts w:ascii="Times New Roman" w:eastAsia="Arial Unicode MS" w:hAnsi="Times New Roman"/>
          <w:kern w:val="2"/>
          <w:sz w:val="22"/>
          <w:szCs w:val="22"/>
          <w:lang w:val="ru-RU" w:eastAsia="ar-SA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>На основу члана 10</w:t>
      </w:r>
      <w:r w:rsidRPr="002A3AFE">
        <w:rPr>
          <w:rFonts w:ascii="Times New Roman" w:hAnsi="Times New Roman"/>
          <w:sz w:val="22"/>
          <w:szCs w:val="22"/>
        </w:rPr>
        <w:t>9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. Закона о јавним набавкама („Службени гласник Републике Србије“, број 124/12, 14/15 и 68/15), на основу Извештаја о стручној оцени понуда (број </w:t>
      </w:r>
      <w:r w:rsidRPr="002A3AFE">
        <w:rPr>
          <w:rFonts w:ascii="Times New Roman" w:hAnsi="Times New Roman"/>
          <w:sz w:val="22"/>
          <w:szCs w:val="22"/>
          <w:lang/>
        </w:rPr>
        <w:t>20379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 од 1</w:t>
      </w:r>
      <w:r w:rsidRPr="002A3AFE">
        <w:rPr>
          <w:rFonts w:ascii="Times New Roman" w:hAnsi="Times New Roman"/>
          <w:sz w:val="22"/>
          <w:szCs w:val="22"/>
          <w:lang/>
        </w:rPr>
        <w:t>1.07.2019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.године), </w:t>
      </w:r>
      <w:proofErr w:type="spellStart"/>
      <w:r w:rsidRPr="002A3AFE">
        <w:rPr>
          <w:rFonts w:ascii="Times New Roman" w:hAnsi="Times New Roman"/>
          <w:sz w:val="22"/>
          <w:szCs w:val="22"/>
        </w:rPr>
        <w:t>директор</w:t>
      </w:r>
      <w:proofErr w:type="spellEnd"/>
      <w:r w:rsidRPr="002A3AFE">
        <w:rPr>
          <w:rFonts w:ascii="Times New Roman" w:hAnsi="Times New Roman"/>
          <w:sz w:val="22"/>
          <w:szCs w:val="22"/>
        </w:rPr>
        <w:t xml:space="preserve">  „ПРО ТЕНТ“-а </w:t>
      </w:r>
      <w:proofErr w:type="spellStart"/>
      <w:r w:rsidRPr="002A3AFE">
        <w:rPr>
          <w:rFonts w:ascii="Times New Roman" w:hAnsi="Times New Roman"/>
          <w:sz w:val="22"/>
          <w:szCs w:val="22"/>
        </w:rPr>
        <w:t>д.о.о</w:t>
      </w:r>
      <w:proofErr w:type="spellEnd"/>
      <w:r w:rsidRPr="002A3AFE">
        <w:rPr>
          <w:rFonts w:ascii="Times New Roman" w:hAnsi="Times New Roman"/>
          <w:sz w:val="22"/>
          <w:szCs w:val="22"/>
        </w:rPr>
        <w:t>.</w:t>
      </w:r>
      <w:r w:rsidRPr="002A3AFE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2A3AFE">
        <w:rPr>
          <w:rFonts w:ascii="Times New Roman" w:hAnsi="Times New Roman"/>
          <w:sz w:val="22"/>
          <w:szCs w:val="22"/>
          <w:lang w:val="ru-RU"/>
        </w:rPr>
        <w:t>доноси:</w:t>
      </w:r>
    </w:p>
    <w:p w:rsidR="001149E1" w:rsidRPr="002A3AFE" w:rsidRDefault="001149E1" w:rsidP="001149E1">
      <w:pPr>
        <w:ind w:left="-360"/>
        <w:rPr>
          <w:rFonts w:ascii="Times New Roman" w:hAnsi="Times New Roman"/>
          <w:sz w:val="22"/>
          <w:szCs w:val="22"/>
        </w:rPr>
      </w:pPr>
    </w:p>
    <w:p w:rsidR="001149E1" w:rsidRPr="002A3AFE" w:rsidRDefault="001149E1" w:rsidP="001149E1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2A3AFE">
        <w:rPr>
          <w:rFonts w:ascii="Times New Roman" w:hAnsi="Times New Roman"/>
          <w:b/>
          <w:sz w:val="22"/>
          <w:szCs w:val="22"/>
          <w:lang w:val="sr-Cyrl-CS"/>
        </w:rPr>
        <w:t xml:space="preserve">ОДЛУКУ О ОБУСТАВИ </w:t>
      </w:r>
      <w:r w:rsidRPr="002A3AFE">
        <w:rPr>
          <w:rFonts w:ascii="Times New Roman" w:hAnsi="Times New Roman"/>
          <w:b/>
          <w:sz w:val="22"/>
          <w:szCs w:val="22"/>
          <w:lang/>
        </w:rPr>
        <w:t xml:space="preserve">ОТВОРЕНОГ </w:t>
      </w:r>
      <w:r w:rsidRPr="002A3AFE">
        <w:rPr>
          <w:rFonts w:ascii="Times New Roman" w:hAnsi="Times New Roman"/>
          <w:b/>
          <w:sz w:val="22"/>
          <w:szCs w:val="22"/>
          <w:lang w:val="sr-Cyrl-CS"/>
        </w:rPr>
        <w:t xml:space="preserve">ПОСТУПКА </w:t>
      </w:r>
    </w:p>
    <w:p w:rsidR="001149E1" w:rsidRPr="002A3AFE" w:rsidRDefault="001149E1" w:rsidP="001149E1">
      <w:pPr>
        <w:jc w:val="center"/>
        <w:rPr>
          <w:rFonts w:ascii="Times New Roman" w:hAnsi="Times New Roman"/>
          <w:sz w:val="22"/>
          <w:szCs w:val="22"/>
          <w:lang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>ЈАВН</w:t>
      </w:r>
      <w:r w:rsidRPr="002A3AFE">
        <w:rPr>
          <w:rFonts w:ascii="Times New Roman" w:hAnsi="Times New Roman"/>
          <w:sz w:val="22"/>
          <w:szCs w:val="22"/>
        </w:rPr>
        <w:t>E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 НАБАВК</w:t>
      </w:r>
      <w:r w:rsidRPr="002A3AFE">
        <w:rPr>
          <w:rFonts w:ascii="Times New Roman" w:hAnsi="Times New Roman"/>
          <w:sz w:val="22"/>
          <w:szCs w:val="22"/>
        </w:rPr>
        <w:t>E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 бр.03-О/19 – Набавка алата, по партијама</w:t>
      </w:r>
    </w:p>
    <w:p w:rsidR="001149E1" w:rsidRPr="002A3AFE" w:rsidRDefault="001149E1" w:rsidP="001149E1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92979" w:rsidRPr="00B92979" w:rsidRDefault="001149E1" w:rsidP="00B92979">
      <w:pPr>
        <w:ind w:left="426"/>
        <w:jc w:val="left"/>
        <w:rPr>
          <w:rFonts w:ascii="Times New Roman" w:hAnsi="Times New Roman"/>
          <w:b/>
          <w:sz w:val="22"/>
          <w:szCs w:val="22"/>
          <w:lang/>
        </w:rPr>
      </w:pPr>
      <w:r w:rsidRPr="00B92979">
        <w:rPr>
          <w:rFonts w:ascii="Times New Roman" w:hAnsi="Times New Roman"/>
          <w:noProof/>
          <w:sz w:val="22"/>
          <w:szCs w:val="22"/>
          <w:lang w:val="ru-RU"/>
        </w:rPr>
        <w:t xml:space="preserve">ОБУСТАВЉА СЕ отворени поступак за јавну набавку добара – Набавка алата, по партијама, и </w:t>
      </w:r>
      <w:r w:rsidRPr="00B92979">
        <w:rPr>
          <w:rFonts w:ascii="Times New Roman" w:hAnsi="Times New Roman"/>
          <w:b/>
          <w:noProof/>
          <w:sz w:val="22"/>
          <w:szCs w:val="22"/>
          <w:lang w:val="ru-RU"/>
        </w:rPr>
        <w:t>то за партију 3</w:t>
      </w:r>
      <w:r w:rsidRPr="00B92979">
        <w:rPr>
          <w:rFonts w:ascii="Times New Roman" w:hAnsi="Times New Roman"/>
          <w:noProof/>
          <w:sz w:val="22"/>
          <w:szCs w:val="22"/>
          <w:lang w:val="ru-RU"/>
        </w:rPr>
        <w:t xml:space="preserve">  -</w:t>
      </w:r>
      <w:r w:rsidR="002A3AFE" w:rsidRPr="00B92979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92979">
        <w:rPr>
          <w:rFonts w:ascii="Times New Roman" w:hAnsi="Times New Roman"/>
          <w:b/>
          <w:sz w:val="22"/>
          <w:szCs w:val="22"/>
          <w:lang w:val="ru-RU"/>
        </w:rPr>
        <w:t>Алат за дизање терета</w:t>
      </w:r>
      <w:r w:rsidR="002A3AFE" w:rsidRPr="00B92979">
        <w:rPr>
          <w:rFonts w:ascii="Times New Roman" w:hAnsi="Times New Roman"/>
          <w:b/>
          <w:sz w:val="22"/>
          <w:szCs w:val="22"/>
          <w:lang w:val="ru-RU"/>
        </w:rPr>
        <w:t xml:space="preserve">, партија 4 - </w:t>
      </w:r>
      <w:r w:rsidRPr="00B9297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2A3AFE" w:rsidRPr="00B92979">
        <w:rPr>
          <w:rFonts w:ascii="Times New Roman" w:hAnsi="Times New Roman"/>
          <w:b/>
          <w:sz w:val="22"/>
          <w:szCs w:val="22"/>
          <w:lang w:val="ru-RU"/>
        </w:rPr>
        <w:t xml:space="preserve">Ручни грађевински алат </w:t>
      </w:r>
      <w:r w:rsidRPr="00B92979">
        <w:rPr>
          <w:rFonts w:ascii="Times New Roman" w:hAnsi="Times New Roman"/>
          <w:b/>
          <w:sz w:val="22"/>
          <w:szCs w:val="22"/>
          <w:lang w:val="ru-RU"/>
        </w:rPr>
        <w:t>и  за партију 6 - Електро мерни алат</w:t>
      </w:r>
      <w:r w:rsidRPr="00B92979">
        <w:rPr>
          <w:rFonts w:ascii="Times New Roman" w:hAnsi="Times New Roman"/>
          <w:noProof/>
          <w:sz w:val="22"/>
          <w:szCs w:val="22"/>
          <w:lang w:val="ru-RU"/>
        </w:rPr>
        <w:t>, (</w:t>
      </w:r>
      <w:r w:rsidR="00B92979" w:rsidRPr="00B92979">
        <w:rPr>
          <w:rFonts w:ascii="Times New Roman" w:hAnsi="Times New Roman"/>
          <w:sz w:val="22"/>
          <w:szCs w:val="22"/>
          <w:lang/>
        </w:rPr>
        <w:t xml:space="preserve">Назив из општег речника набавке: </w:t>
      </w:r>
      <w:r w:rsidR="00B92979" w:rsidRPr="00B92979">
        <w:rPr>
          <w:rFonts w:ascii="Times New Roman" w:hAnsi="Times New Roman"/>
          <w:b/>
          <w:sz w:val="22"/>
          <w:szCs w:val="22"/>
          <w:lang/>
        </w:rPr>
        <w:t>Индустријске машине</w:t>
      </w:r>
    </w:p>
    <w:p w:rsidR="001149E1" w:rsidRPr="00B92979" w:rsidRDefault="00B92979" w:rsidP="00B92979">
      <w:pPr>
        <w:ind w:left="426"/>
        <w:jc w:val="left"/>
        <w:rPr>
          <w:rFonts w:ascii="Times New Roman" w:hAnsi="Times New Roman"/>
          <w:b/>
          <w:sz w:val="22"/>
          <w:szCs w:val="22"/>
          <w:lang/>
        </w:rPr>
      </w:pPr>
      <w:r w:rsidRPr="00B92979">
        <w:rPr>
          <w:rFonts w:ascii="Times New Roman" w:hAnsi="Times New Roman"/>
          <w:b/>
          <w:sz w:val="22"/>
          <w:szCs w:val="22"/>
          <w:lang/>
        </w:rPr>
        <w:t>Ознака из општег речника набавке: 42000000</w:t>
      </w:r>
      <w:r w:rsidR="001149E1" w:rsidRPr="00B92979">
        <w:rPr>
          <w:rFonts w:ascii="Times New Roman" w:hAnsi="Times New Roman"/>
          <w:noProof/>
          <w:sz w:val="22"/>
          <w:szCs w:val="22"/>
          <w:lang w:val="ru-RU"/>
        </w:rPr>
        <w:t xml:space="preserve">) </w:t>
      </w:r>
      <w:r w:rsidR="001149E1" w:rsidRPr="00B92979">
        <w:rPr>
          <w:rFonts w:ascii="Times New Roman" w:hAnsi="Times New Roman"/>
          <w:sz w:val="22"/>
          <w:szCs w:val="22"/>
          <w:lang w:val="sr-Cyrl-CS"/>
        </w:rPr>
        <w:t>по основу неиспуњења услова за доделу уговора јер у предметном поступку није поднета ниједна прихватљива понуда.</w:t>
      </w:r>
    </w:p>
    <w:p w:rsidR="001149E1" w:rsidRPr="002A3AFE" w:rsidRDefault="001149E1" w:rsidP="001149E1">
      <w:pPr>
        <w:pStyle w:val="ListParagraph"/>
        <w:ind w:left="360"/>
        <w:contextualSpacing/>
        <w:rPr>
          <w:rFonts w:ascii="Times New Roman" w:hAnsi="Times New Roman" w:cs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2A3AFE">
        <w:rPr>
          <w:rFonts w:ascii="Times New Roman" w:hAnsi="Times New Roman" w:cs="Times New Roman"/>
          <w:sz w:val="22"/>
          <w:szCs w:val="22"/>
          <w:lang w:val="ru-RU"/>
        </w:rPr>
        <w:t>Процењена вредност</w:t>
      </w:r>
      <w:r w:rsidR="007C266E" w:rsidRPr="002A3AFE">
        <w:rPr>
          <w:rFonts w:ascii="Times New Roman" w:hAnsi="Times New Roman" w:cs="Times New Roman"/>
          <w:sz w:val="22"/>
          <w:szCs w:val="22"/>
          <w:lang w:val="ru-RU"/>
        </w:rPr>
        <w:t xml:space="preserve"> јавне набавке износи: 9.294.000</w:t>
      </w:r>
      <w:r w:rsidRPr="002A3AFE">
        <w:rPr>
          <w:rFonts w:ascii="Times New Roman" w:hAnsi="Times New Roman" w:cs="Times New Roman"/>
          <w:sz w:val="22"/>
          <w:szCs w:val="22"/>
          <w:lang w:val="ru-RU"/>
        </w:rPr>
        <w:t>,00 динара без ПДВ.</w:t>
      </w:r>
    </w:p>
    <w:p w:rsidR="007C266E" w:rsidRPr="002A3AFE" w:rsidRDefault="007C266E" w:rsidP="007C266E">
      <w:pPr>
        <w:pStyle w:val="ListParagraph"/>
        <w:rPr>
          <w:rFonts w:ascii="Times New Roman" w:hAnsi="Times New Roman" w:cs="Times New Roman"/>
          <w:sz w:val="22"/>
          <w:szCs w:val="22"/>
          <w:lang w:val="ru-RU"/>
        </w:rPr>
      </w:pPr>
    </w:p>
    <w:p w:rsidR="007C266E" w:rsidRPr="002A3AFE" w:rsidRDefault="007C266E" w:rsidP="007C266E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/>
          <w:sz w:val="22"/>
          <w:szCs w:val="22"/>
          <w:lang w:val="ru-RU"/>
        </w:rPr>
      </w:pPr>
      <w:r w:rsidRPr="002A3AFE">
        <w:rPr>
          <w:rFonts w:ascii="Times New Roman" w:hAnsi="Times New Roman"/>
          <w:b/>
          <w:sz w:val="22"/>
          <w:szCs w:val="22"/>
          <w:lang w:val="ru-RU"/>
        </w:rPr>
        <w:t xml:space="preserve">Партија 3  Алат за дизање терета, процењена вредност – </w:t>
      </w:r>
      <w:r w:rsidRPr="002A3AFE">
        <w:rPr>
          <w:rFonts w:ascii="Times New Roman" w:hAnsi="Times New Roman"/>
          <w:b/>
          <w:sz w:val="22"/>
          <w:szCs w:val="22"/>
          <w:lang/>
        </w:rPr>
        <w:t>1.808.300,00</w:t>
      </w:r>
      <w:r w:rsidRPr="002A3AFE">
        <w:rPr>
          <w:rFonts w:ascii="Times New Roman" w:hAnsi="Times New Roman"/>
          <w:b/>
          <w:sz w:val="22"/>
          <w:szCs w:val="22"/>
          <w:lang w:val="ru-RU"/>
        </w:rPr>
        <w:t xml:space="preserve"> динара</w:t>
      </w:r>
    </w:p>
    <w:p w:rsidR="007C266E" w:rsidRPr="002A3AFE" w:rsidRDefault="007C266E" w:rsidP="007C266E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/>
          <w:sz w:val="22"/>
          <w:szCs w:val="22"/>
          <w:lang w:val="ru-RU"/>
        </w:rPr>
      </w:pPr>
      <w:r w:rsidRPr="002A3AFE">
        <w:rPr>
          <w:rFonts w:ascii="Times New Roman" w:hAnsi="Times New Roman"/>
          <w:b/>
          <w:sz w:val="22"/>
          <w:szCs w:val="22"/>
          <w:lang w:val="ru-RU"/>
        </w:rPr>
        <w:t xml:space="preserve">Партија 4  Ручни грађевински алат, процењена вредност – </w:t>
      </w:r>
      <w:r w:rsidRPr="002A3AFE">
        <w:rPr>
          <w:rFonts w:ascii="Times New Roman" w:hAnsi="Times New Roman"/>
          <w:b/>
          <w:sz w:val="22"/>
          <w:szCs w:val="22"/>
          <w:lang/>
        </w:rPr>
        <w:t>432.180,00</w:t>
      </w:r>
      <w:r w:rsidRPr="002A3AFE">
        <w:rPr>
          <w:rFonts w:ascii="Times New Roman" w:hAnsi="Times New Roman"/>
          <w:b/>
          <w:sz w:val="22"/>
          <w:szCs w:val="22"/>
          <w:lang w:val="ru-RU"/>
        </w:rPr>
        <w:t xml:space="preserve"> динара</w:t>
      </w:r>
    </w:p>
    <w:p w:rsidR="007C266E" w:rsidRPr="002A3AFE" w:rsidRDefault="007C266E" w:rsidP="007C266E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/>
          <w:sz w:val="22"/>
          <w:szCs w:val="22"/>
          <w:lang w:val="ru-RU"/>
        </w:rPr>
      </w:pPr>
      <w:r w:rsidRPr="002A3AFE">
        <w:rPr>
          <w:rFonts w:ascii="Times New Roman" w:hAnsi="Times New Roman"/>
          <w:b/>
          <w:sz w:val="22"/>
          <w:szCs w:val="22"/>
          <w:lang w:val="ru-RU"/>
        </w:rPr>
        <w:t xml:space="preserve">Партија 6  Електро мерни алат, процењена вредност – </w:t>
      </w:r>
      <w:r w:rsidRPr="002A3AFE">
        <w:rPr>
          <w:rFonts w:ascii="Times New Roman" w:hAnsi="Times New Roman"/>
          <w:b/>
          <w:sz w:val="22"/>
          <w:szCs w:val="22"/>
          <w:lang/>
        </w:rPr>
        <w:t xml:space="preserve">330.000,00 </w:t>
      </w:r>
      <w:r w:rsidRPr="002A3AFE">
        <w:rPr>
          <w:rFonts w:ascii="Times New Roman" w:hAnsi="Times New Roman"/>
          <w:b/>
          <w:sz w:val="22"/>
          <w:szCs w:val="22"/>
          <w:lang w:val="ru-RU"/>
        </w:rPr>
        <w:t>динара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sr-Cyrl-CS"/>
        </w:rPr>
      </w:pPr>
      <w:r w:rsidRPr="002A3AFE">
        <w:rPr>
          <w:rFonts w:ascii="Times New Roman" w:hAnsi="Times New Roman" w:cs="Times New Roman"/>
          <w:sz w:val="22"/>
          <w:szCs w:val="22"/>
          <w:lang w:val="sr-Cyrl-CS"/>
        </w:rPr>
        <w:t>Наручилац нема обавезу надокнаде трошкова за припрему понуде.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sr-Cyrl-CS"/>
        </w:rPr>
      </w:pPr>
      <w:r w:rsidRPr="002A3AFE">
        <w:rPr>
          <w:rFonts w:ascii="Times New Roman" w:hAnsi="Times New Roman" w:cs="Times New Roman"/>
          <w:sz w:val="22"/>
          <w:szCs w:val="22"/>
          <w:lang w:val="sr-Cyrl-CS"/>
        </w:rPr>
        <w:t xml:space="preserve">Ова одлука се објављује на Порталу Управе за јавне набавке и интернет страници Наручиоца у року од три дана од дана доношења. </w:t>
      </w:r>
    </w:p>
    <w:p w:rsidR="001149E1" w:rsidRPr="002A3AFE" w:rsidRDefault="001149E1" w:rsidP="001149E1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1149E1" w:rsidRPr="002A3AFE" w:rsidRDefault="001149E1" w:rsidP="001149E1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sr-Cyrl-CS"/>
        </w:rPr>
      </w:pPr>
      <w:r w:rsidRPr="002A3AFE">
        <w:rPr>
          <w:rFonts w:ascii="Times New Roman" w:hAnsi="Times New Roman" w:cs="Times New Roman"/>
          <w:sz w:val="22"/>
          <w:szCs w:val="22"/>
          <w:lang w:val="sr-Cyrl-CS"/>
        </w:rPr>
        <w:t xml:space="preserve">Обавештење о обустави поступка које садржи податке из прилога 3К, објављује се на Порталу јавних набавки и </w:t>
      </w:r>
      <w:r w:rsidRPr="002A3AFE">
        <w:rPr>
          <w:rFonts w:ascii="Times New Roman" w:hAnsi="Times New Roman" w:cs="Times New Roman"/>
          <w:sz w:val="22"/>
          <w:szCs w:val="22"/>
        </w:rPr>
        <w:t>и</w:t>
      </w:r>
      <w:r w:rsidRPr="002A3AFE">
        <w:rPr>
          <w:rFonts w:ascii="Times New Roman" w:hAnsi="Times New Roman" w:cs="Times New Roman"/>
          <w:sz w:val="22"/>
          <w:szCs w:val="22"/>
          <w:lang w:val="sr-Cyrl-CS"/>
        </w:rPr>
        <w:t xml:space="preserve">нтернет страници наручиоца </w:t>
      </w:r>
      <w:r w:rsidRPr="002A3AFE">
        <w:rPr>
          <w:rFonts w:ascii="Times New Roman" w:hAnsi="Times New Roman" w:cs="Times New Roman"/>
          <w:sz w:val="22"/>
          <w:szCs w:val="22"/>
          <w:lang w:val="ru-RU"/>
        </w:rPr>
        <w:t>у року од пет дана од дана коначности одлуке.</w:t>
      </w:r>
    </w:p>
    <w:p w:rsidR="001149E1" w:rsidRPr="002A3AFE" w:rsidRDefault="001149E1" w:rsidP="001149E1">
      <w:pPr>
        <w:pStyle w:val="ListParagrap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1149E1" w:rsidRPr="00081F52" w:rsidRDefault="001149E1" w:rsidP="001149E1">
      <w:pPr>
        <w:pStyle w:val="ListParagraph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081F52">
        <w:rPr>
          <w:rFonts w:ascii="Times New Roman" w:hAnsi="Times New Roman" w:cs="Times New Roman"/>
          <w:sz w:val="22"/>
          <w:szCs w:val="22"/>
          <w:lang w:val="sr-Cyrl-CS"/>
        </w:rPr>
        <w:t>ОБРАЗЛОЖЕЊЕ</w:t>
      </w:r>
    </w:p>
    <w:p w:rsidR="001149E1" w:rsidRPr="00081F52" w:rsidRDefault="001149E1" w:rsidP="001149E1">
      <w:pPr>
        <w:rPr>
          <w:rFonts w:ascii="Times New Roman" w:hAnsi="Times New Roman"/>
          <w:sz w:val="22"/>
          <w:szCs w:val="22"/>
          <w:lang w:val="sr-Cyrl-CS"/>
        </w:rPr>
      </w:pPr>
    </w:p>
    <w:p w:rsidR="00081F52" w:rsidRPr="00081F52" w:rsidRDefault="00081F52" w:rsidP="00081F52">
      <w:pPr>
        <w:widowControl w:val="0"/>
        <w:autoSpaceDE w:val="0"/>
        <w:rPr>
          <w:rFonts w:ascii="Times New Roman" w:hAnsi="Times New Roman"/>
          <w:b/>
          <w:sz w:val="22"/>
          <w:szCs w:val="22"/>
          <w:lang/>
        </w:rPr>
      </w:pPr>
      <w:r w:rsidRPr="00081F52">
        <w:rPr>
          <w:rFonts w:ascii="Times New Roman" w:hAnsi="Times New Roman"/>
          <w:b/>
          <w:sz w:val="22"/>
          <w:szCs w:val="22"/>
          <w:lang/>
        </w:rPr>
        <w:t>Партија 3 – Набавка алата за дизање терета</w:t>
      </w:r>
    </w:p>
    <w:p w:rsidR="00081F52" w:rsidRPr="00081F52" w:rsidRDefault="00081F52" w:rsidP="00081F52">
      <w:pPr>
        <w:widowControl w:val="0"/>
        <w:autoSpaceDE w:val="0"/>
        <w:rPr>
          <w:rFonts w:ascii="Times New Roman" w:hAnsi="Times New Roman"/>
          <w:b/>
          <w:sz w:val="22"/>
          <w:szCs w:val="22"/>
          <w:lang/>
        </w:rPr>
      </w:pPr>
    </w:p>
    <w:p w:rsidR="00081F52" w:rsidRPr="00081F52" w:rsidRDefault="00081F52" w:rsidP="00081F52">
      <w:pPr>
        <w:rPr>
          <w:rFonts w:ascii="Times New Roman" w:hAnsi="Times New Roman"/>
          <w:sz w:val="22"/>
          <w:szCs w:val="22"/>
          <w:lang/>
        </w:rPr>
      </w:pPr>
      <w:r w:rsidRPr="00081F52">
        <w:rPr>
          <w:rFonts w:ascii="Times New Roman" w:hAnsi="Times New Roman"/>
          <w:sz w:val="22"/>
          <w:szCs w:val="22"/>
          <w:lang/>
        </w:rPr>
        <w:t>Основни подаци о понуђачима: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345"/>
        <w:gridCol w:w="3934"/>
      </w:tblGrid>
      <w:tr w:rsidR="00081F52" w:rsidRPr="00081F52" w:rsidTr="00081F5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2" w:rsidRPr="00081F52" w:rsidRDefault="00081F52" w:rsidP="00521086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sz w:val="22"/>
                <w:szCs w:val="22"/>
                <w:lang/>
              </w:rPr>
              <w:t>Ред.бр.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2" w:rsidRPr="00081F52" w:rsidRDefault="00081F52" w:rsidP="00521086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sz w:val="22"/>
                <w:szCs w:val="22"/>
                <w:lang/>
              </w:rPr>
              <w:t>Назив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2" w:rsidRPr="00081F52" w:rsidRDefault="00081F52" w:rsidP="00521086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sz w:val="22"/>
                <w:szCs w:val="22"/>
                <w:lang/>
              </w:rPr>
              <w:t>Адреса</w:t>
            </w:r>
          </w:p>
        </w:tc>
      </w:tr>
      <w:tr w:rsidR="00081F52" w:rsidRPr="00081F52" w:rsidTr="00081F5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2" w:rsidRPr="00081F52" w:rsidRDefault="00081F52" w:rsidP="00521086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sz w:val="22"/>
                <w:szCs w:val="22"/>
                <w:lang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2" w:rsidRPr="00081F52" w:rsidRDefault="00081F52" w:rsidP="005210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b/>
                <w:bCs/>
                <w:sz w:val="22"/>
                <w:szCs w:val="22"/>
                <w:lang/>
              </w:rPr>
              <w:t>TEHNO S DOO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2" w:rsidRPr="00081F52" w:rsidRDefault="00081F52" w:rsidP="00521086">
            <w:pPr>
              <w:rPr>
                <w:rFonts w:ascii="Times New Roman" w:hAnsi="Times New Roman"/>
                <w:sz w:val="22"/>
                <w:szCs w:val="22"/>
                <w:lang/>
              </w:rPr>
            </w:pPr>
            <w:r w:rsidRPr="00081F52">
              <w:rPr>
                <w:rFonts w:ascii="Times New Roman" w:hAnsi="Times New Roman"/>
                <w:sz w:val="22"/>
                <w:szCs w:val="22"/>
                <w:lang/>
              </w:rPr>
              <w:t>Михајла Пупина 83 Руменка</w:t>
            </w:r>
          </w:p>
        </w:tc>
      </w:tr>
    </w:tbl>
    <w:p w:rsidR="00081F52" w:rsidRPr="00081F52" w:rsidRDefault="00081F52" w:rsidP="00081F52">
      <w:pPr>
        <w:snapToGrid w:val="0"/>
        <w:spacing w:before="120"/>
        <w:rPr>
          <w:rFonts w:ascii="Times New Roman" w:hAnsi="Times New Roman"/>
          <w:sz w:val="22"/>
          <w:szCs w:val="22"/>
          <w:lang/>
        </w:rPr>
      </w:pPr>
    </w:p>
    <w:p w:rsidR="00081F52" w:rsidRPr="00081F52" w:rsidRDefault="00081F52" w:rsidP="00081F52">
      <w:pPr>
        <w:numPr>
          <w:ilvl w:val="0"/>
          <w:numId w:val="4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r w:rsidRPr="00081F52">
        <w:rPr>
          <w:rFonts w:ascii="Times New Roman" w:hAnsi="Times New Roman"/>
          <w:b/>
          <w:sz w:val="22"/>
          <w:szCs w:val="22"/>
          <w:lang w:val="sr-Cyrl-CS"/>
        </w:rPr>
        <w:t xml:space="preserve">Називи, односно имена понуђача чије су понуде одбијене и разлози за њихово одбијање: </w:t>
      </w:r>
    </w:p>
    <w:p w:rsidR="00081F52" w:rsidRPr="00081F52" w:rsidRDefault="00081F52" w:rsidP="00081F52">
      <w:pPr>
        <w:ind w:left="720"/>
        <w:rPr>
          <w:rFonts w:ascii="Times New Roman" w:hAnsi="Times New Roman"/>
          <w:sz w:val="22"/>
          <w:szCs w:val="22"/>
          <w:lang/>
        </w:rPr>
      </w:pPr>
      <w:r w:rsidRPr="00081F52">
        <w:rPr>
          <w:rFonts w:ascii="Times New Roman" w:hAnsi="Times New Roman"/>
          <w:sz w:val="22"/>
          <w:szCs w:val="22"/>
          <w:lang/>
        </w:rPr>
        <w:t>Понуђач</w:t>
      </w:r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81F52">
        <w:rPr>
          <w:rFonts w:ascii="Times New Roman" w:hAnsi="Times New Roman"/>
          <w:b/>
          <w:bCs/>
          <w:sz w:val="22"/>
          <w:szCs w:val="22"/>
          <w:lang/>
        </w:rPr>
        <w:t>TEHNO S DOO</w:t>
      </w:r>
      <w:r w:rsidRPr="00081F52">
        <w:rPr>
          <w:rFonts w:ascii="Times New Roman" w:hAnsi="Times New Roman"/>
          <w:sz w:val="22"/>
          <w:szCs w:val="22"/>
          <w:lang/>
        </w:rPr>
        <w:t>, је понудио за ставку 2. Дизалица на електрични погон</w:t>
      </w:r>
      <w:r w:rsidRPr="00081F52">
        <w:rPr>
          <w:rFonts w:ascii="Times New Roman" w:hAnsi="Times New Roman"/>
          <w:sz w:val="22"/>
          <w:szCs w:val="22"/>
          <w:lang/>
        </w:rPr>
        <w:t xml:space="preserve">, </w:t>
      </w:r>
      <w:r w:rsidRPr="00081F52">
        <w:rPr>
          <w:rFonts w:ascii="Times New Roman" w:hAnsi="Times New Roman"/>
          <w:sz w:val="22"/>
          <w:szCs w:val="22"/>
          <w:lang/>
        </w:rPr>
        <w:t xml:space="preserve">која није у могућности да изводи обртно кретање око осе у износу од 360º , нема могућност подешавања своје дужине у опсегу од 850-1500мм, већ је наведена дужина 1500мм, такође је ограничена радним циклусом од 40%, </w:t>
      </w:r>
      <w:r w:rsidRPr="00081F52">
        <w:rPr>
          <w:rFonts w:ascii="Times New Roman" w:hAnsi="Times New Roman"/>
          <w:sz w:val="22"/>
          <w:szCs w:val="22"/>
          <w:lang/>
        </w:rPr>
        <w:t xml:space="preserve">за коју је </w:t>
      </w:r>
      <w:r w:rsidRPr="00081F52">
        <w:rPr>
          <w:rFonts w:ascii="Times New Roman" w:hAnsi="Times New Roman"/>
          <w:sz w:val="22"/>
          <w:szCs w:val="22"/>
          <w:lang/>
        </w:rPr>
        <w:t xml:space="preserve"> Наручилац тражио у опису и Техничкој спецификацији  да буде „заокретна за 360 º, подесиви опсег телескопског крака од 850-</w:t>
      </w:r>
      <w:r w:rsidRPr="00081F52">
        <w:rPr>
          <w:rFonts w:ascii="Times New Roman" w:hAnsi="Times New Roman"/>
          <w:sz w:val="22"/>
          <w:szCs w:val="22"/>
          <w:lang/>
        </w:rPr>
        <w:lastRenderedPageBreak/>
        <w:t xml:space="preserve">1500мм, носивости 200кг са радним циклусом 100%, те се сходно томе понуда понуђача </w:t>
      </w:r>
      <w:r w:rsidRPr="00081F52">
        <w:rPr>
          <w:rFonts w:ascii="Times New Roman" w:hAnsi="Times New Roman"/>
          <w:b/>
          <w:bCs/>
          <w:sz w:val="22"/>
          <w:szCs w:val="22"/>
          <w:lang/>
        </w:rPr>
        <w:t>TEHNO S DOO</w:t>
      </w:r>
      <w:r w:rsidRPr="00081F52">
        <w:rPr>
          <w:rFonts w:ascii="Times New Roman" w:hAnsi="Times New Roman"/>
          <w:sz w:val="22"/>
          <w:szCs w:val="22"/>
          <w:lang/>
        </w:rPr>
        <w:t>, одбија као неприхватљива. Понуђач је понудио цену за партију 3 у износу од  1.231.682,03 динара без ПДВ-а.</w:t>
      </w:r>
    </w:p>
    <w:p w:rsidR="00081F52" w:rsidRPr="00081F52" w:rsidRDefault="00081F52" w:rsidP="00081F52">
      <w:pPr>
        <w:ind w:left="720"/>
        <w:rPr>
          <w:rFonts w:ascii="Times New Roman" w:hAnsi="Times New Roman"/>
          <w:sz w:val="22"/>
          <w:szCs w:val="22"/>
          <w:lang/>
        </w:rPr>
      </w:pPr>
    </w:p>
    <w:p w:rsidR="00081F52" w:rsidRPr="00081F52" w:rsidRDefault="00081F52" w:rsidP="00081F52">
      <w:pPr>
        <w:numPr>
          <w:ilvl w:val="0"/>
          <w:numId w:val="4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Критеријум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доделу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уговора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најнижа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понуђена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/>
          <w:bCs/>
          <w:sz w:val="22"/>
          <w:szCs w:val="22"/>
        </w:rPr>
        <w:t>цен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  <w:lang/>
        </w:rPr>
        <w:t>а</w:t>
      </w:r>
    </w:p>
    <w:p w:rsidR="00081F52" w:rsidRPr="00081F52" w:rsidRDefault="00081F52" w:rsidP="00081F52">
      <w:pPr>
        <w:numPr>
          <w:ilvl w:val="0"/>
          <w:numId w:val="4"/>
        </w:numPr>
        <w:suppressAutoHyphens/>
        <w:snapToGrid w:val="0"/>
        <w:spacing w:before="120"/>
        <w:rPr>
          <w:rFonts w:ascii="Times New Roman" w:hAnsi="Times New Roman"/>
          <w:b/>
          <w:bCs/>
          <w:sz w:val="22"/>
          <w:szCs w:val="22"/>
          <w:lang/>
        </w:rPr>
      </w:pPr>
      <w:proofErr w:type="spellStart"/>
      <w:r w:rsidRPr="00081F52">
        <w:rPr>
          <w:rFonts w:ascii="Times New Roman" w:hAnsi="Times New Roman"/>
          <w:bCs/>
          <w:sz w:val="22"/>
          <w:szCs w:val="22"/>
        </w:rPr>
        <w:t>Обзиром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те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нема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услова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рангирање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применом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критеријума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доделу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уговора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одређеног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Позиву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подношење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Комисија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, у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случају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када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предлаже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Наручиоцу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складу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чланом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109.став 1.ЗЈН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донесе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одлуку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о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обустави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081F52">
        <w:rPr>
          <w:rFonts w:ascii="Times New Roman" w:hAnsi="Times New Roman"/>
          <w:b/>
          <w:bCs/>
          <w:sz w:val="22"/>
          <w:szCs w:val="22"/>
        </w:rPr>
        <w:t>,</w:t>
      </w:r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након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спроведеног</w:t>
      </w:r>
      <w:proofErr w:type="spellEnd"/>
      <w:r w:rsidRPr="00081F52">
        <w:rPr>
          <w:rFonts w:ascii="Times New Roman" w:hAnsi="Times New Roman"/>
          <w:bCs/>
          <w:sz w:val="22"/>
          <w:szCs w:val="22"/>
        </w:rPr>
        <w:t xml:space="preserve"> </w:t>
      </w:r>
      <w:r w:rsidRPr="00081F52">
        <w:rPr>
          <w:rFonts w:ascii="Times New Roman" w:hAnsi="Times New Roman"/>
          <w:bCs/>
          <w:sz w:val="22"/>
          <w:szCs w:val="22"/>
          <w:lang/>
        </w:rPr>
        <w:t xml:space="preserve">отвореног </w:t>
      </w:r>
      <w:proofErr w:type="spellStart"/>
      <w:r w:rsidRPr="00081F52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081F52">
        <w:rPr>
          <w:rFonts w:ascii="Times New Roman" w:hAnsi="Times New Roman"/>
          <w:sz w:val="22"/>
          <w:szCs w:val="22"/>
          <w:lang/>
        </w:rPr>
        <w:t>.</w:t>
      </w:r>
    </w:p>
    <w:p w:rsidR="00081F52" w:rsidRPr="00081F52" w:rsidRDefault="00081F52" w:rsidP="00081F52">
      <w:pPr>
        <w:widowControl w:val="0"/>
        <w:autoSpaceDE w:val="0"/>
        <w:rPr>
          <w:rFonts w:ascii="Times New Roman" w:hAnsi="Times New Roman"/>
          <w:b/>
          <w:bCs/>
          <w:sz w:val="22"/>
          <w:szCs w:val="22"/>
          <w:lang/>
        </w:rPr>
      </w:pPr>
    </w:p>
    <w:p w:rsidR="002A3AFE" w:rsidRPr="00081F52" w:rsidRDefault="002A3AFE" w:rsidP="002A3AFE">
      <w:pPr>
        <w:widowControl w:val="0"/>
        <w:autoSpaceDE w:val="0"/>
        <w:rPr>
          <w:rFonts w:ascii="Times New Roman" w:hAnsi="Times New Roman"/>
          <w:b/>
          <w:sz w:val="22"/>
          <w:szCs w:val="22"/>
          <w:lang/>
        </w:rPr>
      </w:pPr>
      <w:r w:rsidRPr="00081F52">
        <w:rPr>
          <w:rFonts w:ascii="Times New Roman" w:hAnsi="Times New Roman"/>
          <w:b/>
          <w:sz w:val="22"/>
          <w:szCs w:val="22"/>
          <w:lang/>
        </w:rPr>
        <w:t>Партија 4 – Ручни грађевински алат</w:t>
      </w:r>
    </w:p>
    <w:p w:rsidR="002A3AFE" w:rsidRPr="00081F52" w:rsidRDefault="002A3AFE" w:rsidP="002A3AFE">
      <w:pPr>
        <w:widowControl w:val="0"/>
        <w:autoSpaceDE w:val="0"/>
        <w:rPr>
          <w:rFonts w:ascii="Times New Roman" w:hAnsi="Times New Roman"/>
          <w:b/>
          <w:sz w:val="22"/>
          <w:szCs w:val="22"/>
          <w:lang/>
        </w:rPr>
      </w:pPr>
    </w:p>
    <w:p w:rsidR="002A3AFE" w:rsidRPr="00081F52" w:rsidRDefault="002A3AFE" w:rsidP="002A3AFE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081F52">
        <w:rPr>
          <w:rFonts w:ascii="Times New Roman" w:hAnsi="Times New Roman"/>
          <w:sz w:val="22"/>
          <w:szCs w:val="22"/>
        </w:rPr>
        <w:t>Основни</w:t>
      </w:r>
      <w:proofErr w:type="spellEnd"/>
      <w:r w:rsidRPr="00081F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sz w:val="22"/>
          <w:szCs w:val="22"/>
        </w:rPr>
        <w:t>подаци</w:t>
      </w:r>
      <w:proofErr w:type="spellEnd"/>
      <w:r w:rsidRPr="00081F52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081F52">
        <w:rPr>
          <w:rFonts w:ascii="Times New Roman" w:hAnsi="Times New Roman"/>
          <w:sz w:val="22"/>
          <w:szCs w:val="22"/>
        </w:rPr>
        <w:t>понуђачима</w:t>
      </w:r>
      <w:proofErr w:type="spellEnd"/>
      <w:r w:rsidRPr="00081F52">
        <w:rPr>
          <w:rFonts w:ascii="Times New Roman" w:hAnsi="Times New Roman"/>
          <w:sz w:val="22"/>
          <w:szCs w:val="22"/>
        </w:rPr>
        <w:t xml:space="preserve">:  </w:t>
      </w:r>
      <w:proofErr w:type="spellStart"/>
      <w:r w:rsidRPr="00081F52">
        <w:rPr>
          <w:rFonts w:ascii="Times New Roman" w:hAnsi="Times New Roman"/>
          <w:sz w:val="22"/>
          <w:szCs w:val="22"/>
        </w:rPr>
        <w:t>Нема</w:t>
      </w:r>
      <w:proofErr w:type="spellEnd"/>
      <w:r w:rsidRPr="00081F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sz w:val="22"/>
          <w:szCs w:val="22"/>
        </w:rPr>
        <w:t>примљених</w:t>
      </w:r>
      <w:proofErr w:type="spellEnd"/>
      <w:r w:rsidRPr="00081F5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1F52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2A3AFE" w:rsidRPr="00081F52" w:rsidRDefault="002A3AFE" w:rsidP="002A3AFE">
      <w:pPr>
        <w:rPr>
          <w:rFonts w:ascii="Times New Roman" w:hAnsi="Times New Roman"/>
          <w:b/>
          <w:sz w:val="22"/>
          <w:szCs w:val="22"/>
        </w:rPr>
      </w:pPr>
    </w:p>
    <w:p w:rsidR="002A3AFE" w:rsidRPr="00081F52" w:rsidRDefault="002A3AFE" w:rsidP="002A3AFE">
      <w:pPr>
        <w:numPr>
          <w:ilvl w:val="0"/>
          <w:numId w:val="6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r w:rsidRPr="00081F52">
        <w:rPr>
          <w:rFonts w:ascii="Times New Roman" w:hAnsi="Times New Roman"/>
          <w:b/>
          <w:sz w:val="22"/>
          <w:szCs w:val="22"/>
          <w:lang w:val="sr-Cyrl-CS"/>
        </w:rPr>
        <w:t xml:space="preserve">Називи, односно имена понуђача чије су понуде одбијене и разлози за њихово одбијање: </w:t>
      </w:r>
    </w:p>
    <w:p w:rsidR="002A3AFE" w:rsidRPr="00081F52" w:rsidRDefault="002A3AFE" w:rsidP="002A3AFE">
      <w:pPr>
        <w:ind w:left="720"/>
        <w:rPr>
          <w:rFonts w:ascii="Times New Roman" w:hAnsi="Times New Roman"/>
          <w:b/>
          <w:sz w:val="22"/>
          <w:szCs w:val="22"/>
          <w:lang/>
        </w:rPr>
      </w:pPr>
      <w:proofErr w:type="spellStart"/>
      <w:r w:rsidRPr="00081F52">
        <w:rPr>
          <w:rFonts w:ascii="Times New Roman" w:hAnsi="Times New Roman"/>
          <w:b/>
          <w:sz w:val="22"/>
          <w:szCs w:val="22"/>
        </w:rPr>
        <w:t>Нема</w:t>
      </w:r>
      <w:proofErr w:type="spellEnd"/>
    </w:p>
    <w:p w:rsidR="002A3AFE" w:rsidRPr="00081F52" w:rsidRDefault="002A3AFE" w:rsidP="002A3AFE">
      <w:pPr>
        <w:ind w:left="720"/>
        <w:rPr>
          <w:rFonts w:ascii="Times New Roman" w:hAnsi="Times New Roman"/>
          <w:b/>
          <w:sz w:val="22"/>
          <w:szCs w:val="22"/>
          <w:lang/>
        </w:rPr>
      </w:pPr>
    </w:p>
    <w:p w:rsidR="002A3AFE" w:rsidRPr="002A3AFE" w:rsidRDefault="002A3AFE" w:rsidP="002A3AFE">
      <w:pPr>
        <w:numPr>
          <w:ilvl w:val="0"/>
          <w:numId w:val="6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Критеријум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доделу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уговора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најнижа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понуђена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цена</w:t>
      </w:r>
      <w:proofErr w:type="spellEnd"/>
    </w:p>
    <w:p w:rsidR="002A3AFE" w:rsidRPr="002A3AFE" w:rsidRDefault="002A3AFE" w:rsidP="002A3AFE">
      <w:pPr>
        <w:ind w:left="720"/>
        <w:rPr>
          <w:rFonts w:ascii="Times New Roman" w:hAnsi="Times New Roman"/>
          <w:b/>
          <w:sz w:val="22"/>
          <w:szCs w:val="22"/>
          <w:lang w:val="sr-Cyrl-CS"/>
        </w:rPr>
      </w:pPr>
    </w:p>
    <w:p w:rsidR="002A3AFE" w:rsidRPr="002A3AFE" w:rsidRDefault="002A3AFE" w:rsidP="002A3AFE">
      <w:pPr>
        <w:numPr>
          <w:ilvl w:val="0"/>
          <w:numId w:val="6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proofErr w:type="spellStart"/>
      <w:r w:rsidRPr="002A3AFE">
        <w:rPr>
          <w:rFonts w:ascii="Times New Roman" w:hAnsi="Times New Roman"/>
          <w:bCs/>
          <w:sz w:val="22"/>
          <w:szCs w:val="22"/>
        </w:rPr>
        <w:t>Обзиром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те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нема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услова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рангирање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применом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критеријума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доделу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уговора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одређеног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Позиву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подношење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Комисија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случају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када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предлаже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Наручиоцу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складу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чланом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109.став 1.ЗЈН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донесе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одлуку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о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обустави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>,</w:t>
      </w:r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након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спроведеног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r w:rsidRPr="002A3AFE">
        <w:rPr>
          <w:rFonts w:ascii="Times New Roman" w:hAnsi="Times New Roman"/>
          <w:bCs/>
          <w:sz w:val="22"/>
          <w:szCs w:val="22"/>
          <w:lang/>
        </w:rPr>
        <w:t xml:space="preserve">отвореног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2A3AFE">
        <w:rPr>
          <w:rFonts w:ascii="Times New Roman" w:hAnsi="Times New Roman"/>
          <w:bCs/>
          <w:sz w:val="22"/>
          <w:szCs w:val="22"/>
          <w:lang/>
        </w:rPr>
        <w:t xml:space="preserve"> за партију 4.</w:t>
      </w:r>
    </w:p>
    <w:p w:rsidR="002A3AFE" w:rsidRPr="002A3AFE" w:rsidRDefault="002A3AFE" w:rsidP="002A3AFE">
      <w:pPr>
        <w:snapToGrid w:val="0"/>
        <w:spacing w:before="120"/>
        <w:ind w:left="720"/>
        <w:rPr>
          <w:rFonts w:ascii="Times New Roman" w:hAnsi="Times New Roman"/>
          <w:bCs/>
          <w:sz w:val="22"/>
          <w:szCs w:val="22"/>
          <w:lang/>
        </w:rPr>
      </w:pPr>
    </w:p>
    <w:p w:rsidR="002A3AFE" w:rsidRPr="002A3AFE" w:rsidRDefault="002A3AFE" w:rsidP="002A3AFE">
      <w:pPr>
        <w:snapToGrid w:val="0"/>
        <w:spacing w:before="120"/>
        <w:rPr>
          <w:rFonts w:ascii="Times New Roman" w:hAnsi="Times New Roman"/>
          <w:b/>
          <w:bCs/>
          <w:sz w:val="22"/>
          <w:szCs w:val="22"/>
          <w:lang/>
        </w:rPr>
      </w:pPr>
      <w:r w:rsidRPr="002A3AFE">
        <w:rPr>
          <w:rFonts w:ascii="Times New Roman" w:hAnsi="Times New Roman"/>
          <w:b/>
          <w:bCs/>
          <w:sz w:val="22"/>
          <w:szCs w:val="22"/>
          <w:lang/>
        </w:rPr>
        <w:t>Партија 6 – Електро мерни алат</w:t>
      </w:r>
    </w:p>
    <w:p w:rsidR="002A3AFE" w:rsidRPr="002A3AFE" w:rsidRDefault="002A3AFE" w:rsidP="002A3AFE">
      <w:pPr>
        <w:snapToGrid w:val="0"/>
        <w:spacing w:before="120"/>
        <w:rPr>
          <w:rFonts w:ascii="Times New Roman" w:hAnsi="Times New Roman"/>
          <w:b/>
          <w:bCs/>
          <w:sz w:val="22"/>
          <w:szCs w:val="22"/>
          <w:lang/>
        </w:rPr>
      </w:pPr>
    </w:p>
    <w:p w:rsidR="002A3AFE" w:rsidRPr="002A3AFE" w:rsidRDefault="002A3AFE" w:rsidP="002A3AFE">
      <w:pPr>
        <w:ind w:firstLine="708"/>
        <w:rPr>
          <w:rFonts w:ascii="Times New Roman" w:hAnsi="Times New Roman"/>
          <w:b/>
          <w:sz w:val="22"/>
          <w:szCs w:val="22"/>
        </w:rPr>
      </w:pPr>
      <w:proofErr w:type="spellStart"/>
      <w:r w:rsidRPr="002A3AFE">
        <w:rPr>
          <w:rFonts w:ascii="Times New Roman" w:hAnsi="Times New Roman"/>
          <w:b/>
          <w:sz w:val="22"/>
          <w:szCs w:val="22"/>
        </w:rPr>
        <w:t>Основни</w:t>
      </w:r>
      <w:proofErr w:type="spellEnd"/>
      <w:r w:rsidRPr="002A3A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sz w:val="22"/>
          <w:szCs w:val="22"/>
        </w:rPr>
        <w:t>подаци</w:t>
      </w:r>
      <w:proofErr w:type="spellEnd"/>
      <w:r w:rsidRPr="002A3AFE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2A3AFE">
        <w:rPr>
          <w:rFonts w:ascii="Times New Roman" w:hAnsi="Times New Roman"/>
          <w:b/>
          <w:sz w:val="22"/>
          <w:szCs w:val="22"/>
        </w:rPr>
        <w:t>понуђачима</w:t>
      </w:r>
      <w:proofErr w:type="spellEnd"/>
      <w:r w:rsidRPr="002A3AFE">
        <w:rPr>
          <w:rFonts w:ascii="Times New Roman" w:hAnsi="Times New Roman"/>
          <w:b/>
          <w:sz w:val="22"/>
          <w:szCs w:val="22"/>
        </w:rPr>
        <w:t xml:space="preserve">:  </w:t>
      </w:r>
      <w:proofErr w:type="spellStart"/>
      <w:r w:rsidRPr="002A3AFE">
        <w:rPr>
          <w:rFonts w:ascii="Times New Roman" w:hAnsi="Times New Roman"/>
          <w:b/>
          <w:sz w:val="22"/>
          <w:szCs w:val="22"/>
        </w:rPr>
        <w:t>Нема</w:t>
      </w:r>
      <w:proofErr w:type="spellEnd"/>
      <w:r w:rsidRPr="002A3A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sz w:val="22"/>
          <w:szCs w:val="22"/>
        </w:rPr>
        <w:t>примљених</w:t>
      </w:r>
      <w:proofErr w:type="spellEnd"/>
      <w:r w:rsidRPr="002A3AF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sz w:val="22"/>
          <w:szCs w:val="22"/>
        </w:rPr>
        <w:t>понуда</w:t>
      </w:r>
      <w:proofErr w:type="spellEnd"/>
    </w:p>
    <w:p w:rsidR="002A3AFE" w:rsidRPr="002A3AFE" w:rsidRDefault="002A3AFE" w:rsidP="002A3AFE">
      <w:pPr>
        <w:rPr>
          <w:rFonts w:ascii="Times New Roman" w:hAnsi="Times New Roman"/>
          <w:b/>
          <w:sz w:val="22"/>
          <w:szCs w:val="22"/>
        </w:rPr>
      </w:pPr>
    </w:p>
    <w:p w:rsidR="002A3AFE" w:rsidRPr="002A3AFE" w:rsidRDefault="002A3AFE" w:rsidP="002A3AFE">
      <w:pPr>
        <w:numPr>
          <w:ilvl w:val="0"/>
          <w:numId w:val="8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r w:rsidRPr="002A3AFE">
        <w:rPr>
          <w:rFonts w:ascii="Times New Roman" w:hAnsi="Times New Roman"/>
          <w:b/>
          <w:sz w:val="22"/>
          <w:szCs w:val="22"/>
          <w:lang w:val="sr-Cyrl-CS"/>
        </w:rPr>
        <w:t xml:space="preserve">Називи, односно имена понуђача чије су понуде одбијене и разлози за њихово одбијање: </w:t>
      </w:r>
    </w:p>
    <w:p w:rsidR="002A3AFE" w:rsidRPr="002A3AFE" w:rsidRDefault="002A3AFE" w:rsidP="002A3AFE">
      <w:pPr>
        <w:ind w:left="720"/>
        <w:rPr>
          <w:rFonts w:ascii="Times New Roman" w:hAnsi="Times New Roman"/>
          <w:b/>
          <w:sz w:val="22"/>
          <w:szCs w:val="22"/>
          <w:lang/>
        </w:rPr>
      </w:pPr>
      <w:proofErr w:type="spellStart"/>
      <w:r w:rsidRPr="002A3AFE">
        <w:rPr>
          <w:rFonts w:ascii="Times New Roman" w:hAnsi="Times New Roman"/>
          <w:b/>
          <w:sz w:val="22"/>
          <w:szCs w:val="22"/>
        </w:rPr>
        <w:t>Нема</w:t>
      </w:r>
      <w:proofErr w:type="spellEnd"/>
    </w:p>
    <w:p w:rsidR="002A3AFE" w:rsidRPr="002A3AFE" w:rsidRDefault="002A3AFE" w:rsidP="002A3AFE">
      <w:pPr>
        <w:ind w:left="720"/>
        <w:rPr>
          <w:rFonts w:ascii="Times New Roman" w:hAnsi="Times New Roman"/>
          <w:b/>
          <w:sz w:val="22"/>
          <w:szCs w:val="22"/>
          <w:lang/>
        </w:rPr>
      </w:pPr>
    </w:p>
    <w:p w:rsidR="002A3AFE" w:rsidRPr="002A3AFE" w:rsidRDefault="002A3AFE" w:rsidP="002A3AFE">
      <w:pPr>
        <w:numPr>
          <w:ilvl w:val="0"/>
          <w:numId w:val="8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Критеријум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доделу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уговора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најнижа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понуђена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/>
          <w:bCs/>
          <w:sz w:val="22"/>
          <w:szCs w:val="22"/>
        </w:rPr>
        <w:t>цена</w:t>
      </w:r>
      <w:proofErr w:type="spellEnd"/>
    </w:p>
    <w:p w:rsidR="002A3AFE" w:rsidRPr="002A3AFE" w:rsidRDefault="002A3AFE" w:rsidP="002A3AFE">
      <w:pPr>
        <w:ind w:left="720"/>
        <w:rPr>
          <w:rFonts w:ascii="Times New Roman" w:hAnsi="Times New Roman"/>
          <w:b/>
          <w:sz w:val="22"/>
          <w:szCs w:val="22"/>
          <w:lang w:val="sr-Cyrl-CS"/>
        </w:rPr>
      </w:pPr>
    </w:p>
    <w:p w:rsidR="002A3AFE" w:rsidRPr="002A3AFE" w:rsidRDefault="002A3AFE" w:rsidP="002A3AFE">
      <w:pPr>
        <w:numPr>
          <w:ilvl w:val="0"/>
          <w:numId w:val="8"/>
        </w:numPr>
        <w:suppressAutoHyphens/>
        <w:rPr>
          <w:rFonts w:ascii="Times New Roman" w:hAnsi="Times New Roman"/>
          <w:b/>
          <w:sz w:val="22"/>
          <w:szCs w:val="22"/>
          <w:lang w:val="sr-Cyrl-CS"/>
        </w:rPr>
      </w:pPr>
      <w:proofErr w:type="spellStart"/>
      <w:r w:rsidRPr="002A3AFE">
        <w:rPr>
          <w:rFonts w:ascii="Times New Roman" w:hAnsi="Times New Roman"/>
          <w:bCs/>
          <w:sz w:val="22"/>
          <w:szCs w:val="22"/>
        </w:rPr>
        <w:t>Обзиром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те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нема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услова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рангирање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применом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критеријума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доделу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уговора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одређеног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Позиву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подношење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Комисија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случају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када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прибављена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ниједна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прихватљива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понуда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предлаже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Наручиоцу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складу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чланом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109.став 1.ЗЈН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донесе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одлуку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о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обустави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2A3AFE">
        <w:rPr>
          <w:rFonts w:ascii="Times New Roman" w:hAnsi="Times New Roman"/>
          <w:b/>
          <w:bCs/>
          <w:sz w:val="22"/>
          <w:szCs w:val="22"/>
        </w:rPr>
        <w:t>,</w:t>
      </w:r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након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спроведеног</w:t>
      </w:r>
      <w:proofErr w:type="spellEnd"/>
      <w:r w:rsidRPr="002A3AFE">
        <w:rPr>
          <w:rFonts w:ascii="Times New Roman" w:hAnsi="Times New Roman"/>
          <w:bCs/>
          <w:sz w:val="22"/>
          <w:szCs w:val="22"/>
        </w:rPr>
        <w:t xml:space="preserve"> </w:t>
      </w:r>
      <w:r w:rsidRPr="002A3AFE">
        <w:rPr>
          <w:rFonts w:ascii="Times New Roman" w:hAnsi="Times New Roman"/>
          <w:bCs/>
          <w:sz w:val="22"/>
          <w:szCs w:val="22"/>
          <w:lang/>
        </w:rPr>
        <w:t xml:space="preserve">отвореног </w:t>
      </w:r>
      <w:proofErr w:type="spellStart"/>
      <w:r w:rsidRPr="002A3AFE">
        <w:rPr>
          <w:rFonts w:ascii="Times New Roman" w:hAnsi="Times New Roman"/>
          <w:bCs/>
          <w:sz w:val="22"/>
          <w:szCs w:val="22"/>
        </w:rPr>
        <w:t>поступка</w:t>
      </w:r>
      <w:proofErr w:type="spellEnd"/>
      <w:r w:rsidRPr="002A3AFE">
        <w:rPr>
          <w:rFonts w:ascii="Times New Roman" w:hAnsi="Times New Roman"/>
          <w:bCs/>
          <w:sz w:val="22"/>
          <w:szCs w:val="22"/>
          <w:lang/>
        </w:rPr>
        <w:t xml:space="preserve"> за партију 6.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 xml:space="preserve">Овај поступак јавне набавке се обуставља </w:t>
      </w:r>
      <w:r w:rsidRPr="002A3AFE">
        <w:rPr>
          <w:rFonts w:ascii="Times New Roman" w:hAnsi="Times New Roman"/>
          <w:sz w:val="22"/>
          <w:szCs w:val="22"/>
          <w:lang w:val="sr-Cyrl-CS"/>
        </w:rPr>
        <w:t xml:space="preserve">по основу неиспуњења услова за доделу уговора 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 xml:space="preserve">Овај поступак јавне набавке се обуставља из разлога који нису на страни наручиоца, па исти нема обавезу да понуђачу накнади трошкове припреме понуде а исти се и не односе на израду узорка </w:t>
      </w:r>
      <w:r w:rsidRPr="002A3AFE">
        <w:rPr>
          <w:rFonts w:ascii="Times New Roman" w:hAnsi="Times New Roman"/>
          <w:sz w:val="22"/>
          <w:szCs w:val="22"/>
          <w:lang w:val="ru-RU"/>
        </w:rPr>
        <w:lastRenderedPageBreak/>
        <w:t>или модела нити на трошкове прибављања средстава обезбеђења, нити су понуђачи тражили накнаду трошкова.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</w:p>
    <w:p w:rsidR="001149E1" w:rsidRPr="002A3AFE" w:rsidRDefault="001149E1" w:rsidP="001149E1">
      <w:pPr>
        <w:jc w:val="left"/>
        <w:rPr>
          <w:rFonts w:ascii="Times New Roman" w:hAnsi="Times New Roman"/>
          <w:sz w:val="22"/>
          <w:szCs w:val="22"/>
          <w:lang w:val="ru-RU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>ПРАВНА ПОУКА:</w:t>
      </w: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  <w:r w:rsidRPr="002A3AFE">
        <w:rPr>
          <w:rFonts w:ascii="Times New Roman" w:hAnsi="Times New Roman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124/12, 14/15 и 68/15) захтев за заштиту пра</w:t>
      </w:r>
      <w:r w:rsidR="002A3AFE" w:rsidRPr="002A3AFE">
        <w:rPr>
          <w:rFonts w:ascii="Times New Roman" w:hAnsi="Times New Roman"/>
          <w:sz w:val="22"/>
          <w:szCs w:val="22"/>
          <w:lang w:val="ru-RU"/>
        </w:rPr>
        <w:t>ва се може поднети у року од десет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 дана </w:t>
      </w:r>
      <w:r w:rsidRPr="002A3AFE">
        <w:rPr>
          <w:rFonts w:ascii="Times New Roman" w:hAnsi="Times New Roman"/>
          <w:sz w:val="22"/>
          <w:szCs w:val="22"/>
          <w:lang w:val="sr-Cyrl-CS"/>
        </w:rPr>
        <w:t xml:space="preserve">од дана објављивања ове Одлуке на Порталу </w:t>
      </w:r>
      <w:r w:rsidRPr="002A3AFE">
        <w:rPr>
          <w:rFonts w:ascii="Times New Roman" w:hAnsi="Times New Roman"/>
          <w:sz w:val="22"/>
          <w:szCs w:val="22"/>
          <w:lang w:val="ru-RU"/>
        </w:rPr>
        <w:t>јавних набавки.</w:t>
      </w:r>
    </w:p>
    <w:p w:rsidR="001149E1" w:rsidRPr="002A3AFE" w:rsidRDefault="001149E1" w:rsidP="001149E1">
      <w:pPr>
        <w:ind w:right="751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ind w:right="751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ind w:right="751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2A3AFE" w:rsidP="001149E1">
      <w:pPr>
        <w:ind w:left="3600" w:right="751" w:firstLine="720"/>
        <w:jc w:val="center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2A3AFE">
        <w:rPr>
          <w:rFonts w:ascii="Times New Roman" w:hAnsi="Times New Roman"/>
          <w:sz w:val="22"/>
          <w:szCs w:val="22"/>
          <w:lang w:val="sr-Cyrl-CS"/>
        </w:rPr>
        <w:t xml:space="preserve"> директор</w:t>
      </w:r>
      <w:r w:rsidR="001149E1" w:rsidRPr="002A3AFE">
        <w:rPr>
          <w:rFonts w:ascii="Times New Roman" w:hAnsi="Times New Roman"/>
          <w:sz w:val="22"/>
          <w:szCs w:val="22"/>
          <w:lang w:val="sr-Cyrl-CS"/>
        </w:rPr>
        <w:t xml:space="preserve"> „ПРО ТЕНТ“ д.о.о. Обреновац</w:t>
      </w:r>
    </w:p>
    <w:p w:rsidR="001149E1" w:rsidRPr="002A3AFE" w:rsidRDefault="001149E1" w:rsidP="001149E1">
      <w:pPr>
        <w:ind w:right="751"/>
        <w:jc w:val="right"/>
        <w:rPr>
          <w:rFonts w:ascii="Times New Roman" w:hAnsi="Times New Roman"/>
          <w:sz w:val="22"/>
          <w:szCs w:val="22"/>
          <w:lang w:val="sr-Cyrl-CS"/>
        </w:rPr>
      </w:pPr>
      <w:r w:rsidRPr="002A3AFE">
        <w:rPr>
          <w:rFonts w:ascii="Times New Roman" w:hAnsi="Times New Roman"/>
          <w:sz w:val="22"/>
          <w:szCs w:val="22"/>
          <w:lang w:val="sr-Cyrl-CS"/>
        </w:rPr>
        <w:t>________________________________</w:t>
      </w:r>
    </w:p>
    <w:p w:rsidR="001149E1" w:rsidRPr="002A3AFE" w:rsidRDefault="001149E1" w:rsidP="001149E1">
      <w:pPr>
        <w:tabs>
          <w:tab w:val="left" w:pos="4804"/>
          <w:tab w:val="right" w:pos="8318"/>
        </w:tabs>
        <w:ind w:right="751"/>
        <w:jc w:val="left"/>
        <w:rPr>
          <w:rFonts w:ascii="Times New Roman" w:hAnsi="Times New Roman"/>
          <w:sz w:val="22"/>
          <w:szCs w:val="22"/>
          <w:lang w:val="sr-Cyrl-CS"/>
        </w:rPr>
      </w:pPr>
      <w:r w:rsidRPr="002A3AFE">
        <w:rPr>
          <w:rFonts w:ascii="Times New Roman" w:hAnsi="Times New Roman"/>
          <w:sz w:val="22"/>
          <w:szCs w:val="22"/>
          <w:lang w:val="sr-Cyrl-CS"/>
        </w:rPr>
        <w:tab/>
      </w:r>
      <w:r w:rsidR="002A3AFE">
        <w:rPr>
          <w:rFonts w:ascii="Times New Roman" w:hAnsi="Times New Roman"/>
          <w:sz w:val="22"/>
          <w:szCs w:val="22"/>
          <w:lang w:val="sr-Cyrl-CS"/>
        </w:rPr>
        <w:t xml:space="preserve">          </w:t>
      </w:r>
      <w:r w:rsidRPr="002A3AFE">
        <w:rPr>
          <w:rFonts w:ascii="Times New Roman" w:hAnsi="Times New Roman"/>
          <w:sz w:val="22"/>
          <w:szCs w:val="22"/>
          <w:lang w:val="sr-Cyrl-CS"/>
        </w:rPr>
        <w:t>Слободан Вујичић, дипл.екон.</w:t>
      </w:r>
    </w:p>
    <w:p w:rsidR="001149E1" w:rsidRPr="002A3AFE" w:rsidRDefault="001149E1" w:rsidP="001149E1">
      <w:pPr>
        <w:tabs>
          <w:tab w:val="left" w:pos="4804"/>
          <w:tab w:val="right" w:pos="8318"/>
        </w:tabs>
        <w:ind w:right="751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tabs>
          <w:tab w:val="left" w:pos="4804"/>
          <w:tab w:val="right" w:pos="8318"/>
        </w:tabs>
        <w:ind w:right="751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tabs>
          <w:tab w:val="left" w:pos="4804"/>
          <w:tab w:val="right" w:pos="8318"/>
        </w:tabs>
        <w:ind w:right="751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ind w:right="751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ind w:right="751"/>
        <w:rPr>
          <w:rFonts w:ascii="Times New Roman" w:hAnsi="Times New Roman"/>
          <w:sz w:val="22"/>
          <w:szCs w:val="22"/>
          <w:lang w:val="ru-RU"/>
        </w:rPr>
      </w:pPr>
      <w:r w:rsidRPr="002A3AFE">
        <w:rPr>
          <w:rFonts w:ascii="Times New Roman" w:hAnsi="Times New Roman"/>
          <w:sz w:val="22"/>
          <w:szCs w:val="22"/>
          <w:lang w:val="sr-Cyrl-CS"/>
        </w:rPr>
        <w:t xml:space="preserve">Доставити: директору, </w:t>
      </w:r>
      <w:r w:rsidRPr="002A3AFE">
        <w:rPr>
          <w:rFonts w:ascii="Times New Roman" w:hAnsi="Times New Roman"/>
          <w:sz w:val="22"/>
          <w:szCs w:val="22"/>
          <w:lang w:val="ru-RU"/>
        </w:rPr>
        <w:t xml:space="preserve">Комисији за ЈН и Архиви </w:t>
      </w:r>
    </w:p>
    <w:p w:rsidR="001149E1" w:rsidRPr="002A3AFE" w:rsidRDefault="001149E1" w:rsidP="001149E1">
      <w:pPr>
        <w:ind w:left="720" w:right="751"/>
        <w:rPr>
          <w:rFonts w:ascii="Times New Roman" w:hAnsi="Times New Roman"/>
          <w:sz w:val="22"/>
          <w:szCs w:val="22"/>
          <w:lang w:val="sr-Cyrl-CS"/>
        </w:rPr>
      </w:pPr>
    </w:p>
    <w:p w:rsidR="001149E1" w:rsidRPr="002A3AFE" w:rsidRDefault="001149E1" w:rsidP="001149E1">
      <w:pPr>
        <w:rPr>
          <w:rFonts w:ascii="Times New Roman" w:hAnsi="Times New Roman"/>
          <w:sz w:val="22"/>
          <w:szCs w:val="22"/>
          <w:lang w:val="ru-RU"/>
        </w:rPr>
      </w:pPr>
    </w:p>
    <w:p w:rsidR="0081277A" w:rsidRPr="002A3AFE" w:rsidRDefault="0081277A">
      <w:pPr>
        <w:rPr>
          <w:rFonts w:ascii="Times New Roman" w:hAnsi="Times New Roman"/>
          <w:sz w:val="22"/>
          <w:szCs w:val="22"/>
        </w:rPr>
      </w:pPr>
    </w:p>
    <w:p w:rsidR="002A3AFE" w:rsidRPr="002A3AFE" w:rsidRDefault="002A3AFE">
      <w:pPr>
        <w:rPr>
          <w:rFonts w:ascii="Times New Roman" w:hAnsi="Times New Roman"/>
          <w:sz w:val="22"/>
          <w:szCs w:val="22"/>
        </w:rPr>
      </w:pPr>
    </w:p>
    <w:sectPr w:rsidR="002A3AFE" w:rsidRPr="002A3AFE" w:rsidSect="0081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F6B"/>
    <w:multiLevelType w:val="hybridMultilevel"/>
    <w:tmpl w:val="8D2A0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854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4">
    <w:nsid w:val="53FE7930"/>
    <w:multiLevelType w:val="hybridMultilevel"/>
    <w:tmpl w:val="8D2A0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252D"/>
    <w:multiLevelType w:val="hybridMultilevel"/>
    <w:tmpl w:val="05CC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34BDB"/>
    <w:multiLevelType w:val="hybridMultilevel"/>
    <w:tmpl w:val="F3023994"/>
    <w:lvl w:ilvl="0" w:tplc="41222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518"/>
    <w:multiLevelType w:val="hybridMultilevel"/>
    <w:tmpl w:val="543CE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9E1"/>
    <w:rsid w:val="00081F52"/>
    <w:rsid w:val="001149E1"/>
    <w:rsid w:val="002A3AFE"/>
    <w:rsid w:val="007C266E"/>
    <w:rsid w:val="0081277A"/>
    <w:rsid w:val="00B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1149E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149E1"/>
    <w:pPr>
      <w:ind w:left="720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 Kladija</dc:creator>
  <cp:lastModifiedBy>Teta Kladija</cp:lastModifiedBy>
  <cp:revision>1</cp:revision>
  <dcterms:created xsi:type="dcterms:W3CDTF">2019-07-11T08:10:00Z</dcterms:created>
  <dcterms:modified xsi:type="dcterms:W3CDTF">2019-07-11T09:04:00Z</dcterms:modified>
</cp:coreProperties>
</file>