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6071D5">
        <w:rPr>
          <w:rFonts w:cs="Arial"/>
          <w:b/>
        </w:rPr>
        <w:t xml:space="preserve"> (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јавна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набавка</w:t>
      </w:r>
      <w:proofErr w:type="spellEnd"/>
      <w:r w:rsidR="006071D5">
        <w:rPr>
          <w:rFonts w:cs="Arial"/>
          <w:b/>
        </w:rPr>
        <w:t>)</w:t>
      </w:r>
    </w:p>
    <w:p w:rsidR="009B3F4D" w:rsidRDefault="006071D5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радне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заштитне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одеће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опреме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јн</w:t>
      </w:r>
      <w:proofErr w:type="spellEnd"/>
      <w:r>
        <w:rPr>
          <w:rFonts w:cs="Arial"/>
        </w:rPr>
        <w:t xml:space="preserve"> бр.03</w:t>
      </w:r>
      <w:r w:rsidR="003D4AA8">
        <w:rPr>
          <w:rFonts w:cs="Arial"/>
        </w:rPr>
        <w:t>-О/20</w:t>
      </w:r>
    </w:p>
    <w:p w:rsidR="006071D5" w:rsidRPr="005840AD" w:rsidRDefault="005840AD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Партија</w:t>
      </w:r>
      <w:proofErr w:type="spellEnd"/>
      <w:r>
        <w:rPr>
          <w:rFonts w:cs="Arial"/>
        </w:rPr>
        <w:t xml:space="preserve"> 3</w:t>
      </w:r>
      <w:r w:rsidR="006071D5">
        <w:rPr>
          <w:rFonts w:cs="Arial"/>
        </w:rPr>
        <w:t xml:space="preserve">: </w:t>
      </w:r>
      <w:proofErr w:type="spellStart"/>
      <w:r w:rsidR="006071D5">
        <w:rPr>
          <w:rFonts w:cs="Arial"/>
        </w:rPr>
        <w:t>Лична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заштитна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опрема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за</w:t>
      </w:r>
      <w:proofErr w:type="spellEnd"/>
      <w:r w:rsidR="006071D5">
        <w:rPr>
          <w:rFonts w:cs="Arial"/>
        </w:rPr>
        <w:t xml:space="preserve"> </w:t>
      </w:r>
      <w:proofErr w:type="spellStart"/>
      <w:r>
        <w:rPr>
          <w:rFonts w:cs="Arial"/>
        </w:rPr>
        <w:t>заштиту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трупа</w:t>
      </w:r>
      <w:proofErr w:type="spellEnd"/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6071D5">
        <w:rPr>
          <w:rFonts w:cs="Arial"/>
          <w:b/>
        </w:rPr>
        <w:t xml:space="preserve"> – 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јавна набавка</w:t>
      </w:r>
    </w:p>
    <w:p w:rsidR="006071D5" w:rsidRPr="003A0C9D" w:rsidRDefault="00916E64" w:rsidP="00916E64">
      <w:pPr>
        <w:ind w:right="284"/>
        <w:jc w:val="both"/>
        <w:rPr>
          <w:rFonts w:cs="Arial"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Набавка</w:t>
      </w:r>
      <w:proofErr w:type="spellEnd"/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радне</w:t>
      </w:r>
      <w:proofErr w:type="spellEnd"/>
      <w:r w:rsidR="006071D5">
        <w:rPr>
          <w:rFonts w:cs="Arial"/>
        </w:rPr>
        <w:t xml:space="preserve"> и </w:t>
      </w:r>
      <w:proofErr w:type="spellStart"/>
      <w:r w:rsidR="006071D5">
        <w:rPr>
          <w:rFonts w:cs="Arial"/>
        </w:rPr>
        <w:t>за</w:t>
      </w:r>
      <w:r w:rsidR="00915E02">
        <w:rPr>
          <w:rFonts w:cs="Arial"/>
        </w:rPr>
        <w:t>штитне</w:t>
      </w:r>
      <w:proofErr w:type="spellEnd"/>
      <w:r w:rsidR="00915E02">
        <w:rPr>
          <w:rFonts w:cs="Arial"/>
        </w:rPr>
        <w:t xml:space="preserve"> </w:t>
      </w:r>
      <w:proofErr w:type="spellStart"/>
      <w:r w:rsidR="00915E02">
        <w:rPr>
          <w:rFonts w:cs="Arial"/>
        </w:rPr>
        <w:t>одеће</w:t>
      </w:r>
      <w:proofErr w:type="spellEnd"/>
      <w:r w:rsidR="00915E02">
        <w:rPr>
          <w:rFonts w:cs="Arial"/>
        </w:rPr>
        <w:t xml:space="preserve"> и </w:t>
      </w:r>
      <w:proofErr w:type="spellStart"/>
      <w:r w:rsidR="00915E02">
        <w:rPr>
          <w:rFonts w:cs="Arial"/>
        </w:rPr>
        <w:t>опреме</w:t>
      </w:r>
      <w:proofErr w:type="spellEnd"/>
      <w:r w:rsidR="00915E02">
        <w:rPr>
          <w:rFonts w:cs="Arial"/>
        </w:rPr>
        <w:t xml:space="preserve">, </w:t>
      </w:r>
      <w:proofErr w:type="spellStart"/>
      <w:r w:rsidR="00915E02">
        <w:rPr>
          <w:rFonts w:cs="Arial"/>
        </w:rPr>
        <w:t>Партија</w:t>
      </w:r>
      <w:proofErr w:type="spellEnd"/>
      <w:r w:rsidR="00915E02">
        <w:rPr>
          <w:rFonts w:cs="Arial"/>
        </w:rPr>
        <w:t xml:space="preserve"> 3</w:t>
      </w:r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6071D5">
        <w:rPr>
          <w:rFonts w:cs="Arial"/>
          <w:b/>
          <w:lang w:val="sr-Cyrl-CS"/>
        </w:rPr>
        <w:t>18100000-радна одела, специјална радна одећа и прибор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5840AD">
        <w:rPr>
          <w:rFonts w:cs="Arial"/>
          <w:b/>
        </w:rPr>
        <w:t>46.746.000,00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5840A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46.746.000,00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5840A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46.746.000,00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5840A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46.746.000,00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5840AD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46.746.000,00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6071D5">
        <w:rPr>
          <w:rFonts w:cs="Arial"/>
        </w:rPr>
        <w:t xml:space="preserve"> 10.03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6071D5">
        <w:rPr>
          <w:rFonts w:cs="Arial"/>
          <w:b/>
        </w:rPr>
        <w:t>12</w:t>
      </w:r>
      <w:r w:rsidR="00D528AC">
        <w:rPr>
          <w:rFonts w:cs="Arial"/>
          <w:b/>
        </w:rPr>
        <w:t>.0</w:t>
      </w:r>
      <w:r w:rsidR="00916E64">
        <w:rPr>
          <w:rFonts w:cs="Arial"/>
          <w:b/>
        </w:rPr>
        <w:t>3.2020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6071D5" w:rsidRDefault="006071D5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Заштитна радионица Жељезничар, Суботица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Косовска 2-4, Суботица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08803722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6071D5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6071D5">
              <w:rPr>
                <w:rFonts w:eastAsia="Times New Roman" w:cs="Arial"/>
              </w:rPr>
              <w:t>03196763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A0C9D"/>
    <w:rsid w:val="003D4AA8"/>
    <w:rsid w:val="004709B4"/>
    <w:rsid w:val="004A2ABC"/>
    <w:rsid w:val="005840AD"/>
    <w:rsid w:val="006071D5"/>
    <w:rsid w:val="0088625F"/>
    <w:rsid w:val="00915E02"/>
    <w:rsid w:val="00916E64"/>
    <w:rsid w:val="009B3F4D"/>
    <w:rsid w:val="00AE63FE"/>
    <w:rsid w:val="00AF5095"/>
    <w:rsid w:val="00BD3E83"/>
    <w:rsid w:val="00C53933"/>
    <w:rsid w:val="00CF4EDE"/>
    <w:rsid w:val="00D528AC"/>
    <w:rsid w:val="00E0215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3</cp:revision>
  <cp:lastPrinted>2017-08-24T12:13:00Z</cp:lastPrinted>
  <dcterms:created xsi:type="dcterms:W3CDTF">2020-04-23T13:19:00Z</dcterms:created>
  <dcterms:modified xsi:type="dcterms:W3CDTF">2020-04-23T13:20:00Z</dcterms:modified>
</cp:coreProperties>
</file>